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04" w:rsidRDefault="003D5004" w:rsidP="003D5004">
      <w:pPr>
        <w:shd w:val="clear" w:color="auto" w:fill="FFFFFF"/>
        <w:spacing w:after="0" w:line="240" w:lineRule="auto"/>
        <w:outlineLvl w:val="2"/>
        <w:rPr>
          <w:rFonts w:ascii="Arial" w:eastAsia="Times New Roman" w:hAnsi="Arial" w:cs="Arial"/>
          <w:b/>
          <w:bCs/>
          <w:color w:val="191919"/>
          <w:sz w:val="45"/>
          <w:szCs w:val="45"/>
          <w:lang w:eastAsia="tr-TR"/>
        </w:rPr>
      </w:pPr>
      <w:r w:rsidRPr="003D5004">
        <w:rPr>
          <w:rFonts w:ascii="Arial" w:eastAsia="Times New Roman" w:hAnsi="Arial" w:cs="Arial"/>
          <w:b/>
          <w:bCs/>
          <w:color w:val="191919"/>
          <w:sz w:val="45"/>
          <w:szCs w:val="45"/>
          <w:lang w:eastAsia="tr-TR"/>
        </w:rPr>
        <w:t>DERS ÇALIŞMANIN PÜF NOKTALARI</w:t>
      </w:r>
    </w:p>
    <w:p w:rsidR="003D5004" w:rsidRPr="003D5004" w:rsidRDefault="003D5004" w:rsidP="003D5004">
      <w:pPr>
        <w:shd w:val="clear" w:color="auto" w:fill="FFFFFF"/>
        <w:spacing w:after="0" w:line="240" w:lineRule="auto"/>
        <w:outlineLvl w:val="2"/>
        <w:rPr>
          <w:rFonts w:ascii="Arial" w:eastAsia="Times New Roman" w:hAnsi="Arial" w:cs="Arial"/>
          <w:b/>
          <w:bCs/>
          <w:color w:val="191919"/>
          <w:sz w:val="45"/>
          <w:szCs w:val="45"/>
          <w:lang w:eastAsia="tr-TR"/>
        </w:rPr>
      </w:pP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w:t>
      </w:r>
      <w:r w:rsidRPr="003D5004">
        <w:rPr>
          <w:rFonts w:ascii="Arial" w:hAnsi="Arial" w:cs="Arial"/>
          <w:color w:val="888888"/>
          <w:sz w:val="36"/>
        </w:rPr>
        <w:t>Ders anında öğretmeni çok dikkatli dinlemeli, dikkatinizin dağılmasını önlemek için mutlaka not tutmalısınız.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-O</w:t>
      </w:r>
      <w:r w:rsidRPr="003D5004">
        <w:rPr>
          <w:rFonts w:ascii="Arial" w:hAnsi="Arial" w:cs="Arial"/>
          <w:color w:val="888888"/>
          <w:sz w:val="36"/>
        </w:rPr>
        <w:t>kulda dersleri gördükten sonra aynı gün içinde mutlaka konunun tekrarını yapmalısınız. Eğer aynı gün içinde tekrar yapmazsanız işiniz daha da zor olacaktır.</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w:t>
      </w:r>
      <w:r w:rsidRPr="003D5004">
        <w:rPr>
          <w:rFonts w:ascii="Arial" w:hAnsi="Arial" w:cs="Arial"/>
          <w:color w:val="888888"/>
          <w:sz w:val="36"/>
        </w:rPr>
        <w:t>Konuyu anlamadan kesinlikle soru çözümüne geçmemelisiniz.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r w:rsidRPr="003D5004">
        <w:rPr>
          <w:rFonts w:ascii="Arial" w:hAnsi="Arial" w:cs="Arial"/>
          <w:color w:val="888888"/>
          <w:sz w:val="36"/>
        </w:rPr>
        <w:t>-</w:t>
      </w:r>
      <w:r w:rsidRPr="003D5004">
        <w:rPr>
          <w:rFonts w:ascii="Arial" w:hAnsi="Arial" w:cs="Arial"/>
          <w:color w:val="888888"/>
          <w:sz w:val="36"/>
        </w:rPr>
        <w:t>Konuyu anladığınızda önce çözümlü sorulardan çalışmaya başlamalısınız.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r w:rsidRPr="003D5004">
        <w:rPr>
          <w:rFonts w:ascii="Arial" w:hAnsi="Arial" w:cs="Arial"/>
          <w:color w:val="888888"/>
          <w:sz w:val="36"/>
        </w:rPr>
        <w:t>-</w:t>
      </w:r>
      <w:r w:rsidRPr="003D5004">
        <w:rPr>
          <w:rFonts w:ascii="Arial" w:hAnsi="Arial" w:cs="Arial"/>
          <w:color w:val="888888"/>
          <w:sz w:val="36"/>
        </w:rPr>
        <w:t xml:space="preserve">Derslere karşı önyargıdan kurtulmalısınız. </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w:t>
      </w:r>
      <w:r w:rsidRPr="003D5004">
        <w:rPr>
          <w:rFonts w:ascii="Arial" w:hAnsi="Arial" w:cs="Arial"/>
          <w:color w:val="888888"/>
          <w:sz w:val="36"/>
        </w:rPr>
        <w:t>Özellikle Sayısal derslerde konular birbirinin devamı niteliğindedir. Konuları gösterildiği sıra ile çalışmalısınız.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r w:rsidRPr="003D5004">
        <w:rPr>
          <w:rFonts w:ascii="Arial" w:hAnsi="Arial" w:cs="Arial"/>
          <w:color w:val="888888"/>
          <w:sz w:val="36"/>
        </w:rPr>
        <w:t>-</w:t>
      </w:r>
      <w:r w:rsidRPr="003D5004">
        <w:rPr>
          <w:rFonts w:ascii="Arial" w:hAnsi="Arial" w:cs="Arial"/>
          <w:color w:val="888888"/>
          <w:sz w:val="36"/>
        </w:rPr>
        <w:t>Hiçbir dersi ezberlememeli, tam tersi temel kavramları öğrenmelisiniz. Kavramları öğrendiğinizde o konuyla ilgili ne kadar zor ya da kolay soru sorulursa sorulsun çözebileceğinizden emin olabilirsiniz.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r w:rsidRPr="003D5004">
        <w:rPr>
          <w:rFonts w:ascii="Arial" w:hAnsi="Arial" w:cs="Arial"/>
          <w:color w:val="888888"/>
          <w:sz w:val="36"/>
        </w:rPr>
        <w:t>-</w:t>
      </w:r>
      <w:r w:rsidRPr="003D5004">
        <w:rPr>
          <w:rFonts w:ascii="Arial" w:hAnsi="Arial" w:cs="Arial"/>
          <w:color w:val="888888"/>
          <w:sz w:val="36"/>
        </w:rPr>
        <w:t>Derslerle ilgili temel bilgileri unutmamak için tekrar yapmalı, bu tekrarlarda da belirli aralıklarla soru çözmelisiniz.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r w:rsidRPr="003D5004">
        <w:rPr>
          <w:rFonts w:ascii="Arial" w:hAnsi="Arial" w:cs="Arial"/>
          <w:color w:val="888888"/>
          <w:sz w:val="36"/>
        </w:rPr>
        <w:t>-</w:t>
      </w:r>
      <w:r w:rsidRPr="003D5004">
        <w:rPr>
          <w:rFonts w:ascii="Arial" w:hAnsi="Arial" w:cs="Arial"/>
          <w:color w:val="888888"/>
          <w:sz w:val="36"/>
        </w:rPr>
        <w:t>Sözel dersler kolay öğrenilen ancak çabuk unutulan derslerdir. Bu yüzden sık tekrar yapmalısınız.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r w:rsidRPr="003D5004">
        <w:rPr>
          <w:rFonts w:ascii="Arial" w:hAnsi="Arial" w:cs="Arial"/>
          <w:color w:val="888888"/>
          <w:sz w:val="36"/>
        </w:rPr>
        <w:t>-</w:t>
      </w:r>
      <w:r w:rsidRPr="003D5004">
        <w:rPr>
          <w:rFonts w:ascii="Arial" w:hAnsi="Arial" w:cs="Arial"/>
          <w:color w:val="888888"/>
          <w:sz w:val="36"/>
        </w:rPr>
        <w:t>Sözel derslerde dikkat edilmesi gereken en önemli şeylerden birisi de öğrencilerin soruları yanıtlarken kendi kişisel düşüncelerinden ve önyargılarından uzak durmalarıdır. Sözel soruları çözerken mutlaka sorunun içeriğine ve ne istediğine göre hareket etmelisiniz.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w:t>
      </w:r>
      <w:r w:rsidRPr="003D5004">
        <w:rPr>
          <w:rFonts w:ascii="Arial" w:hAnsi="Arial" w:cs="Arial"/>
          <w:color w:val="888888"/>
          <w:sz w:val="36"/>
        </w:rPr>
        <w:t>Size zor gelen konuları küçük parçalara bölerek çalışmalısınız. Böylelikle parçaları öğrendiğinizde, konunun bütününü de öğrenmiş olacaksınız.</w:t>
      </w:r>
    </w:p>
    <w:p w:rsidR="003D5004" w:rsidRPr="003D5004" w:rsidRDefault="003D5004" w:rsidP="003D5004">
      <w:pPr>
        <w:pStyle w:val="NormalWeb"/>
        <w:shd w:val="clear" w:color="auto" w:fill="FFFFFF"/>
        <w:spacing w:before="0" w:beforeAutospacing="0" w:after="0" w:afterAutospacing="0"/>
        <w:rPr>
          <w:rFonts w:ascii="Arial" w:hAnsi="Arial" w:cs="Arial"/>
          <w:color w:val="888888"/>
          <w:sz w:val="36"/>
        </w:rPr>
      </w:pPr>
      <w:r w:rsidRPr="003D5004">
        <w:rPr>
          <w:rFonts w:ascii="Arial" w:hAnsi="Arial" w:cs="Arial"/>
          <w:color w:val="888888"/>
          <w:sz w:val="36"/>
        </w:rPr>
        <w:t> </w:t>
      </w:r>
    </w:p>
    <w:p w:rsidR="00763A75" w:rsidRPr="003D5004" w:rsidRDefault="00763A75" w:rsidP="003D5004">
      <w:pPr>
        <w:pStyle w:val="NormalWeb"/>
        <w:shd w:val="clear" w:color="auto" w:fill="FFFFFF"/>
        <w:spacing w:before="0" w:beforeAutospacing="0" w:after="0" w:afterAutospacing="0"/>
        <w:rPr>
          <w:rFonts w:ascii="Arial" w:hAnsi="Arial" w:cs="Arial"/>
          <w:color w:val="888888"/>
          <w:sz w:val="36"/>
        </w:rPr>
      </w:pPr>
      <w:bookmarkStart w:id="0" w:name="_GoBack"/>
      <w:bookmarkEnd w:id="0"/>
    </w:p>
    <w:sectPr w:rsidR="00763A75" w:rsidRPr="003D5004" w:rsidSect="003D500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04"/>
    <w:rsid w:val="003D5004"/>
    <w:rsid w:val="00763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D50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5004"/>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D50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D50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5004"/>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D50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34">
      <w:bodyDiv w:val="1"/>
      <w:marLeft w:val="0"/>
      <w:marRight w:val="0"/>
      <w:marTop w:val="0"/>
      <w:marBottom w:val="0"/>
      <w:divBdr>
        <w:top w:val="none" w:sz="0" w:space="0" w:color="auto"/>
        <w:left w:val="none" w:sz="0" w:space="0" w:color="auto"/>
        <w:bottom w:val="none" w:sz="0" w:space="0" w:color="auto"/>
        <w:right w:val="none" w:sz="0" w:space="0" w:color="auto"/>
      </w:divBdr>
    </w:div>
    <w:div w:id="1626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dc:creator>
  <cp:lastModifiedBy>gökhan</cp:lastModifiedBy>
  <cp:revision>1</cp:revision>
  <dcterms:created xsi:type="dcterms:W3CDTF">2019-04-16T17:51:00Z</dcterms:created>
  <dcterms:modified xsi:type="dcterms:W3CDTF">2019-04-16T17:55:00Z</dcterms:modified>
</cp:coreProperties>
</file>